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Waimate Caledonian Society 150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rtl w:val="0"/>
        </w:rPr>
        <w:t xml:space="preserve"> Highland Games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Saturday 31 January 2026 (Postponement date 1 February 2026)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Highland Dancing Starts 10.00am</w:t>
        <w:tab/>
        <w:tab/>
        <w:tab/>
        <w:t xml:space="preserve">                        Lunch Approximately 12.30pm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Adjudicator: Phoebe McIntosh (Nee Todd) - Waikari              Piper: Janice Hayes – Oamaru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8"/>
        <w:gridCol w:w="590"/>
        <w:gridCol w:w="3260"/>
        <w:gridCol w:w="709"/>
        <w:gridCol w:w="853"/>
        <w:gridCol w:w="848"/>
        <w:gridCol w:w="790"/>
        <w:gridCol w:w="718"/>
        <w:tblGridChange w:id="0">
          <w:tblGrid>
            <w:gridCol w:w="1248"/>
            <w:gridCol w:w="590"/>
            <w:gridCol w:w="3260"/>
            <w:gridCol w:w="709"/>
            <w:gridCol w:w="853"/>
            <w:gridCol w:w="848"/>
            <w:gridCol w:w="790"/>
            <w:gridCol w:w="7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Event 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Entry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</w:rPr>
              <w:drawing>
                <wp:inline distB="0" distT="0" distL="0" distR="0">
                  <wp:extent cx="123825" cy="123825"/>
                  <wp:effectExtent b="0" l="0" r="0" t="0"/>
                  <wp:docPr descr="Checkmark" id="1416431761" name="image1.png"/>
                  <a:graphic>
                    <a:graphicData uri="http://schemas.openxmlformats.org/drawingml/2006/picture">
                      <pic:pic>
                        <pic:nvPicPr>
                          <pic:cNvPr descr="Checkmark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1st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Entry Fee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Irish Jig – Under 8 years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$ 8.00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$ 3.00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Irish Hornpipe – Open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$15.00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$10.00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Irish Jig – Under 12 years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$10.00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$ 6.00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$ 4.00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$4.00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Irish Jig Single Time – Under 16 years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$12.00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$ 8.00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Highland Fling – 6 years and under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$ 6.00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$ 4.00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$ 2.00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Irish Jig Double Time – Open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$15.00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$10.00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Sword Dance - Under 10 years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$ 8.00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$ 3.00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Irish Jig – Under 14 years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$10.00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$ 6.00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$ 4.00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$4.00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Special Highland Fling – Under 14 years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$ 8.00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$ 3.00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Irish Reel – Under 18 years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$12.00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$ 8.00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Sword Dance – Under 8 years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$ 8.00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$ 3.00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Highland Fling – Under 12 years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$10.00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$ 6.00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$ 4.00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$4.00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Sean Triubhas – Under 16 years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$15.00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$10.00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Highland Fling – Under 10 years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$ 8.00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$ 3.00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Highland Fling – Open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$15.00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$10.00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Highland Reel SC Championship – Under 14 years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$13.00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$ 8.00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Sword Dance – Under 18 years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$12.00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$8.00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$5.00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Highland Fling – Under 8 years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$ 8.00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$ 3.00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Sword Dance – Under 12 years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$10.00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$ 6.00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$ 4.00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$4.00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Reel O’Tulloch – Under 16 years 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$12.00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$ 8.00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Sean Triubhas – Open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$15.00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$10.00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Sailors Hornpipe – Under 10 years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$ 8.00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$ 3.00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Sword Dance – Under 14 years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$10.00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$6.00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$ 4.00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$4.00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Sailors Hornpipe – Under 18 years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$12.00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$ 8.00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$ 5.00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$5.00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Number of classes entered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Total Entry Fee Paid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 Number: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 Credit: Waimate Caledonian Society BNZ   02-0892-0042889-00 . Please use name as reference. </w:t>
            </w:r>
          </w:p>
        </w:tc>
      </w:tr>
    </w:tbl>
    <w:p w:rsidR="00000000" w:rsidDel="00000000" w:rsidP="00000000" w:rsidRDefault="00000000" w:rsidRPr="00000000" w14:paraId="000000F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hereby grant the Piping and Dancing Association of New Zealand to use my name and image (photograph or video) in any media publication, website or Association publication. YES/NO.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 Trophies – Most Points – 6 years and under, Under 10 years, Under 12 years and Open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insufficient entries for Reels they become a Solo Dance in the same uniform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weather inclement, dancing will be held in the Scout Hall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Special Class – Open to competitors who have not won three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places in that dance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this is an outdoor venue, please bring a chair or rug to sit on.</w:t>
      </w:r>
    </w:p>
    <w:p w:rsidR="00000000" w:rsidDel="00000000" w:rsidP="00000000" w:rsidRDefault="00000000" w:rsidRPr="00000000" w14:paraId="000001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Online entries: </w:t>
      </w:r>
      <w:hyperlink r:id="rId8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www.sporty.co.nz/waimatecaledonian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 waimatecaledoniansociety@gmail.com</w:t>
      </w:r>
    </w:p>
    <w:p w:rsidR="00000000" w:rsidDel="00000000" w:rsidP="00000000" w:rsidRDefault="00000000" w:rsidRPr="00000000" w14:paraId="000001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Phone: 0274614540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72FA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72FA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72FA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72FA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72FA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72FA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72FA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72FAA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72FA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72FA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72FA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72FA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72FA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72FA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72FA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72FA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72FA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72FAA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72FA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2FAA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72FAA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272FA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346E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46EF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sporty.co.nz/waimatecaledonia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crKV26iBRviiygw8Do2fm8kGYg==">CgMxLjA4AHIhMVpHRE9jaVBLaDVmSmc2WWhUZjZ1a1VOUkZ4LW90Vlpa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2025-11-24T01:53:00Z</dcterms:created>
  <dc:creator>Jill Wilson</dc:creator>
</cp:coreProperties>
</file>