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FC935" w14:textId="77777777" w:rsidR="006D43DB" w:rsidRPr="006D43DB" w:rsidRDefault="006D43DB" w:rsidP="006D43DB"/>
    <w:p w14:paraId="56B6DC9B" w14:textId="16DE8557" w:rsidR="00190080" w:rsidRDefault="00000000">
      <w:pPr>
        <w:pStyle w:val="AreaHeading"/>
      </w:pPr>
      <w:r>
        <w:t>Highland and National Dancing Permit 1</w:t>
      </w:r>
      <w:r w:rsidR="00A6226F">
        <w:t xml:space="preserve"> July 2025</w:t>
      </w:r>
    </w:p>
    <w:p w14:paraId="680E09CF" w14:textId="2A785682" w:rsidR="00E65C3D" w:rsidRDefault="00E65C3D">
      <w:pPr>
        <w:pStyle w:val="AreaHeading"/>
      </w:pPr>
      <w:r>
        <w:t>ASHBURTON A &amp; P SHOW</w:t>
      </w:r>
    </w:p>
    <w:p w14:paraId="403A04CB" w14:textId="77777777" w:rsidR="002B12D1" w:rsidRDefault="00000000">
      <w:pPr>
        <w:pStyle w:val="NormalWeb"/>
        <w:divId w:val="1063025372"/>
      </w:pPr>
      <w:r>
        <w:t>DANCING CONVENOR: Catherine Inglis</w:t>
      </w:r>
    </w:p>
    <w:p w14:paraId="0CD6BB76" w14:textId="77777777" w:rsidR="002B12D1" w:rsidRDefault="00000000">
      <w:pPr>
        <w:pStyle w:val="NormalWeb"/>
        <w:divId w:val="1063025372"/>
      </w:pPr>
      <w:r>
        <w:t xml:space="preserve">JUDGE: </w:t>
      </w:r>
      <w:r>
        <w:rPr>
          <w:rFonts w:ascii="Calibri" w:hAnsi="Calibri" w:cs="Calibri"/>
        </w:rPr>
        <w:t>Neryda Duncan</w:t>
      </w:r>
    </w:p>
    <w:p w14:paraId="24E25DEF" w14:textId="77777777" w:rsidR="002B12D1" w:rsidRDefault="00000000">
      <w:pPr>
        <w:pStyle w:val="NormalWeb"/>
        <w:divId w:val="1063025372"/>
      </w:pPr>
      <w:r>
        <w:rPr>
          <w:b/>
          <w:bCs/>
        </w:rPr>
        <w:t>Commencing at 9.00am sharp on Saturday 1st November 2025 (if wet at the Netherby School Hall-Brucefield Avenue just by the Showgrounds entrance)</w:t>
      </w:r>
    </w:p>
    <w:p w14:paraId="1B3A58EB" w14:textId="77777777" w:rsidR="002B12D1" w:rsidRDefault="00000000">
      <w:pPr>
        <w:pStyle w:val="NormalWeb"/>
        <w:divId w:val="1063025372"/>
      </w:pPr>
      <w:r>
        <w:t>Run under the Rules of Piping and Dancing Association of N.Z. Incorporated.</w:t>
      </w:r>
    </w:p>
    <w:p w14:paraId="2871E09A" w14:textId="77777777" w:rsidR="002B12D1" w:rsidRDefault="00000000">
      <w:pPr>
        <w:pStyle w:val="NormalWeb"/>
        <w:divId w:val="1063025372"/>
      </w:pPr>
      <w:r>
        <w:rPr>
          <w:b/>
          <w:bCs/>
        </w:rPr>
        <w:t>"</w:t>
      </w:r>
      <w:r>
        <w:t>By entering this competition or event, I agree to hereby grant the Piping and Dancing Association of New Zealand (Association) the right to use my name, image, photograph, picture or video captured performance in connection with the Association.  This includes granting the Association all rights to reproduce, edit, exhibit or otherwise exploit my name, image, photography, picture or video captured performance, in whole or in part, in any media publication, Association website or materials, or other Association publication." YES/NO</w:t>
      </w:r>
    </w:p>
    <w:p w14:paraId="33C23462" w14:textId="77777777" w:rsidR="002B12D1" w:rsidRDefault="00000000">
      <w:pPr>
        <w:pStyle w:val="NormalWeb"/>
        <w:divId w:val="1063025372"/>
      </w:pPr>
      <w:r>
        <w:t>"If you elect not to grant the Association/Society the right to use your image, it is your responsibility to remove yourself from situations where photos are likely to be taken, such as at presentation time.  The Association does not guarantee that your image will not be published as part of a larger group or performance photograph, and by participating in the competition or event you automatically waive your rights in respect of such images.</w:t>
      </w:r>
    </w:p>
    <w:p w14:paraId="3C607589" w14:textId="77777777" w:rsidR="002B12D1" w:rsidRDefault="00000000">
      <w:pPr>
        <w:pStyle w:val="NormalWeb"/>
        <w:divId w:val="1063025372"/>
      </w:pPr>
      <w:r>
        <w:t>All trophies to be held by winners for one year.</w:t>
      </w:r>
    </w:p>
    <w:p w14:paraId="5B89CBC1" w14:textId="77777777" w:rsidR="002B12D1" w:rsidRDefault="00000000">
      <w:pPr>
        <w:pStyle w:val="NormalWeb"/>
        <w:divId w:val="1063025372"/>
      </w:pPr>
      <w:r>
        <w:rPr>
          <w:b/>
          <w:bCs/>
        </w:rPr>
        <w:t>JULIE HAWKE CHALLENGE CUP</w:t>
      </w:r>
      <w:r>
        <w:t xml:space="preserve"> - Novice Under 14 years - 2024 Not Awarded</w:t>
      </w:r>
    </w:p>
    <w:p w14:paraId="505A93CA" w14:textId="77777777" w:rsidR="002B12D1" w:rsidRDefault="00000000">
      <w:pPr>
        <w:pStyle w:val="NormalWeb"/>
        <w:divId w:val="1063025372"/>
      </w:pPr>
      <w:r>
        <w:rPr>
          <w:b/>
          <w:bCs/>
        </w:rPr>
        <w:t>SHEILA MOORE CUP MOST POINTS</w:t>
      </w:r>
      <w:r>
        <w:t xml:space="preserve"> - Local (Mid Canterbury District) under 12 years -2024 Winner - Catriona Inglis</w:t>
      </w:r>
    </w:p>
    <w:p w14:paraId="3DE47CB5" w14:textId="77777777" w:rsidR="002B12D1" w:rsidRDefault="00000000">
      <w:pPr>
        <w:pStyle w:val="NormalWeb"/>
        <w:divId w:val="1063025372"/>
      </w:pPr>
      <w:r>
        <w:rPr>
          <w:b/>
          <w:bCs/>
        </w:rPr>
        <w:t>THE CHARMAINE QUAID CUP</w:t>
      </w:r>
      <w:r>
        <w:t xml:space="preserve"> will be awarded to the local winner of most points in National Dancing - 2024 Winner - Catriona Inglis</w:t>
      </w:r>
    </w:p>
    <w:p w14:paraId="0190FACF" w14:textId="77777777" w:rsidR="002B12D1" w:rsidRDefault="00000000">
      <w:pPr>
        <w:pStyle w:val="NormalWeb"/>
        <w:divId w:val="1063025372"/>
      </w:pPr>
      <w:r>
        <w:rPr>
          <w:b/>
          <w:bCs/>
        </w:rPr>
        <w:t>JULIE HAWKE CUP</w:t>
      </w:r>
      <w:r>
        <w:t xml:space="preserve"> will be awarded to the winner of the Double Swords - 2024 Winners - Iaera &amp; Nayana Abrahamson</w:t>
      </w:r>
    </w:p>
    <w:p w14:paraId="31F27C84" w14:textId="77777777" w:rsidR="002B12D1" w:rsidRDefault="00000000">
      <w:pPr>
        <w:pStyle w:val="NormalWeb"/>
        <w:divId w:val="1063025372"/>
      </w:pPr>
      <w:r>
        <w:rPr>
          <w:b/>
          <w:bCs/>
        </w:rPr>
        <w:t>KATE WILLS CUP</w:t>
      </w:r>
      <w:r>
        <w:t xml:space="preserve"> will be awarded to the winner of the Waltz Clog - 2024 Winner - Iaera Abrahamson</w:t>
      </w:r>
    </w:p>
    <w:p w14:paraId="3E9F98F7" w14:textId="77777777" w:rsidR="002B12D1" w:rsidRDefault="00000000">
      <w:pPr>
        <w:pStyle w:val="NormalWeb"/>
        <w:divId w:val="1063025372"/>
      </w:pPr>
      <w:r>
        <w:rPr>
          <w:b/>
          <w:bCs/>
        </w:rPr>
        <w:t>GRAY CLAN TROPHY</w:t>
      </w:r>
      <w:r>
        <w:t xml:space="preserve"> will be awarded to the winner of the Under 10 Sailors Hornpipe - 2024 Winner - Iaera Abrahamson</w:t>
      </w:r>
    </w:p>
    <w:p w14:paraId="0BBC05E0" w14:textId="77777777" w:rsidR="002B12D1" w:rsidRDefault="00000000">
      <w:pPr>
        <w:pStyle w:val="NormalWeb"/>
        <w:divId w:val="1063025372"/>
      </w:pPr>
      <w:r>
        <w:rPr>
          <w:b/>
          <w:bCs/>
        </w:rPr>
        <w:lastRenderedPageBreak/>
        <w:t>GRIEVE CUP</w:t>
      </w:r>
      <w:r>
        <w:t xml:space="preserve"> will be awarded to the most point's local Under 8 -  2024 Winner - Lucy Veint</w:t>
      </w:r>
    </w:p>
    <w:p w14:paraId="473A1EC4" w14:textId="77777777" w:rsidR="002B12D1" w:rsidRDefault="00000000">
      <w:pPr>
        <w:pStyle w:val="NormalWeb"/>
        <w:divId w:val="1063025372"/>
      </w:pPr>
      <w:r>
        <w:rPr>
          <w:b/>
          <w:bCs/>
        </w:rPr>
        <w:t>THE JAMIE GRAY HIGHLAND TROPHY</w:t>
      </w:r>
      <w:r>
        <w:t xml:space="preserve"> will be awarded to Most Points local unplaced Dancer - 2024 Winner - Sophie Marr</w:t>
      </w:r>
    </w:p>
    <w:p w14:paraId="1BBB2E7B" w14:textId="77777777" w:rsidR="002B12D1" w:rsidRDefault="00000000">
      <w:pPr>
        <w:pStyle w:val="NormalWeb"/>
        <w:divId w:val="1063025372"/>
      </w:pPr>
      <w:r>
        <w:rPr>
          <w:b/>
          <w:bCs/>
        </w:rPr>
        <w:t>JANEEN DONALDSON TROPHY (Restricted Jig Under 10) -</w:t>
      </w:r>
      <w:r>
        <w:t xml:space="preserve"> 2024 Winner - Harriet Lyon</w:t>
      </w:r>
    </w:p>
    <w:p w14:paraId="76F2E006" w14:textId="77777777" w:rsidR="002B12D1" w:rsidRDefault="00000000">
      <w:pPr>
        <w:pStyle w:val="NormalWeb"/>
        <w:divId w:val="1063025372"/>
      </w:pPr>
      <w:r>
        <w:rPr>
          <w:b/>
          <w:bCs/>
        </w:rPr>
        <w:t>HAYLEY NOLAN CUP</w:t>
      </w:r>
      <w:r>
        <w:t xml:space="preserve"> will be awarded to the winner of the Special Sword under 14.</w:t>
      </w:r>
    </w:p>
    <w:p w14:paraId="5E8940FC" w14:textId="77777777" w:rsidR="002B12D1" w:rsidRDefault="00000000">
      <w:pPr>
        <w:pStyle w:val="NormalWeb"/>
        <w:divId w:val="1063025372"/>
      </w:pPr>
      <w:r>
        <w:rPr>
          <w:b/>
          <w:bCs/>
        </w:rPr>
        <w:t>MEDALS</w:t>
      </w:r>
      <w:r>
        <w:t xml:space="preserve"> will be awarded to the winners of the Novice Highland Fling, under 14 years and the Highland Fling 6 years and under classes. Medals sponsored by Ashburton Highland and National Dancing.</w:t>
      </w:r>
    </w:p>
    <w:p w14:paraId="528EF8A9" w14:textId="77777777" w:rsidR="002B12D1" w:rsidRDefault="00000000">
      <w:pPr>
        <w:numPr>
          <w:ilvl w:val="0"/>
          <w:numId w:val="1"/>
        </w:numPr>
        <w:spacing w:before="100" w:beforeAutospacing="1" w:after="100" w:afterAutospacing="1"/>
        <w:divId w:val="1063025372"/>
        <w:rPr>
          <w:rFonts w:eastAsia="Times New Roman"/>
        </w:rPr>
      </w:pPr>
      <w:r>
        <w:rPr>
          <w:rFonts w:eastAsia="Times New Roman"/>
        </w:rPr>
        <w:t>Should there be insufficient entries for a Reel a Solo Dance will be substituted.</w:t>
      </w:r>
    </w:p>
    <w:p w14:paraId="51E64190" w14:textId="77777777" w:rsidR="002B12D1" w:rsidRDefault="00000000">
      <w:pPr>
        <w:numPr>
          <w:ilvl w:val="0"/>
          <w:numId w:val="1"/>
        </w:numPr>
        <w:spacing w:before="100" w:beforeAutospacing="1" w:after="100" w:afterAutospacing="1"/>
        <w:divId w:val="1063025372"/>
        <w:rPr>
          <w:rFonts w:eastAsia="Times New Roman"/>
        </w:rPr>
      </w:pPr>
      <w:r>
        <w:rPr>
          <w:rFonts w:eastAsia="Times New Roman"/>
        </w:rPr>
        <w:t>Reel Class will be pre-drawn by the competition secretary.  Entrants in this event must tell the competition secretary if they intend to withdraw before the event.</w:t>
      </w:r>
    </w:p>
    <w:p w14:paraId="096E06CF" w14:textId="77777777" w:rsidR="002B12D1" w:rsidRDefault="00000000">
      <w:pPr>
        <w:divId w:val="208105328"/>
        <w:rPr>
          <w:rFonts w:eastAsia="Times New Roman"/>
        </w:rPr>
      </w:pPr>
      <w:r>
        <w:rPr>
          <w:rFonts w:eastAsia="Times New Roman"/>
        </w:rPr>
        <w:t>ENTRY &amp; PIPERS FEES INCLUSIVE IN THE ENTRY FEE</w:t>
      </w:r>
    </w:p>
    <w:p w14:paraId="5D07F057" w14:textId="77777777" w:rsidR="002B12D1" w:rsidRDefault="00000000">
      <w:pPr>
        <w:pStyle w:val="NormalWeb"/>
        <w:divId w:val="1063025372"/>
      </w:pPr>
      <w:r>
        <w:t>Classes 6 years &amp; under - under 12 years &amp; Novice - $2.00</w:t>
      </w:r>
    </w:p>
    <w:p w14:paraId="149C1BD7" w14:textId="77777777" w:rsidR="002B12D1" w:rsidRDefault="00000000">
      <w:pPr>
        <w:pStyle w:val="NormalWeb"/>
        <w:divId w:val="1063025372"/>
      </w:pPr>
      <w:r>
        <w:t>Classes under 14 &amp; under 16 - $2.20</w:t>
      </w:r>
    </w:p>
    <w:p w14:paraId="43E4BF9A" w14:textId="77777777" w:rsidR="002B12D1" w:rsidRDefault="00000000">
      <w:pPr>
        <w:pStyle w:val="NormalWeb"/>
        <w:divId w:val="1063025372"/>
      </w:pPr>
      <w:r>
        <w:t>Prize Money:</w:t>
      </w:r>
    </w:p>
    <w:p w14:paraId="39974F23" w14:textId="77777777" w:rsidR="002B12D1" w:rsidRDefault="00000000">
      <w:pPr>
        <w:pStyle w:val="NormalWeb"/>
        <w:divId w:val="1063025372"/>
      </w:pPr>
      <w:r>
        <w:t>Classes 6 years &amp; under - under 12 &amp; Novice 1st $5, 2nd $4, 3rd $3, 4th $2, 5th $1</w:t>
      </w:r>
    </w:p>
    <w:p w14:paraId="7CC3C388" w14:textId="77777777" w:rsidR="002B12D1" w:rsidRDefault="00000000">
      <w:pPr>
        <w:pStyle w:val="NormalWeb"/>
        <w:divId w:val="1063025372"/>
      </w:pPr>
      <w:r>
        <w:t>Classes under 14 &amp; under 16 1st $6, 2nd $5, 3rd $4, $2, 5th $1</w:t>
      </w:r>
    </w:p>
    <w:p w14:paraId="7D314618" w14:textId="77777777" w:rsidR="002B12D1" w:rsidRDefault="00000000">
      <w:pPr>
        <w:pStyle w:val="NormalWeb"/>
        <w:divId w:val="1063025372"/>
      </w:pPr>
      <w:r>
        <w:t>4th Prize money only paid out if 15 or more entries in class</w:t>
      </w:r>
    </w:p>
    <w:p w14:paraId="665AF323" w14:textId="77777777" w:rsidR="002B12D1" w:rsidRDefault="00000000">
      <w:pPr>
        <w:pStyle w:val="NormalWeb"/>
        <w:divId w:val="1063025372"/>
      </w:pPr>
      <w:r>
        <w:t>5th Prize money paid out if 20 or more entries in class</w:t>
      </w:r>
    </w:p>
    <w:p w14:paraId="4A2E7F9F" w14:textId="77777777" w:rsidR="00190080" w:rsidRDefault="00000000">
      <w:pPr>
        <w:pStyle w:val="SectionHeading"/>
      </w:pPr>
      <w:r>
        <w:t>Highland Dancing</w:t>
      </w:r>
    </w:p>
    <w:p w14:paraId="74E2E4E7" w14:textId="77777777" w:rsidR="00190080" w:rsidRDefault="00000000">
      <w:pPr>
        <w:pStyle w:val="ClassHeading"/>
      </w:pPr>
      <w:r>
        <w:t>Class 1014 WALTZ CLOG, under 14</w:t>
      </w:r>
    </w:p>
    <w:p w14:paraId="3F747292" w14:textId="77777777" w:rsidR="00190080" w:rsidRDefault="00000000">
      <w:pPr>
        <w:pStyle w:val="ClassHeading"/>
      </w:pPr>
      <w:r>
        <w:t>Class 1015 NOVICE HIGHLAND FLING, under 14</w:t>
      </w:r>
    </w:p>
    <w:p w14:paraId="715C203B" w14:textId="77777777" w:rsidR="00190080" w:rsidRDefault="00000000">
      <w:pPr>
        <w:pStyle w:val="ClassHeading"/>
      </w:pPr>
      <w:r>
        <w:t>Class 1016 HIGHLAND FLING, under 12</w:t>
      </w:r>
    </w:p>
    <w:p w14:paraId="764D656D" w14:textId="77777777" w:rsidR="00190080" w:rsidRDefault="00000000">
      <w:pPr>
        <w:pStyle w:val="ClassHeading"/>
      </w:pPr>
      <w:r>
        <w:t>Class 1017 HIGHLAND FLING, 6 years and under.</w:t>
      </w:r>
    </w:p>
    <w:p w14:paraId="1238F951" w14:textId="77777777" w:rsidR="00190080" w:rsidRDefault="00000000">
      <w:pPr>
        <w:pStyle w:val="ClassHeading"/>
      </w:pPr>
      <w:r>
        <w:t>Class 1018 HIGHLAND FLING, under 10</w:t>
      </w:r>
    </w:p>
    <w:p w14:paraId="2EC14F80" w14:textId="77777777" w:rsidR="00190080" w:rsidRDefault="00000000">
      <w:pPr>
        <w:pStyle w:val="ClassHeading"/>
      </w:pPr>
      <w:r>
        <w:t>Class 1019 SWORD DANCE, under 16</w:t>
      </w:r>
    </w:p>
    <w:p w14:paraId="4913A862" w14:textId="77777777" w:rsidR="00190080" w:rsidRDefault="00000000">
      <w:pPr>
        <w:pStyle w:val="ClassHeading"/>
      </w:pPr>
      <w:r>
        <w:t>Class 1020 HIGHLAND FLING, under 8</w:t>
      </w:r>
    </w:p>
    <w:p w14:paraId="122F8B00" w14:textId="77777777" w:rsidR="00190080" w:rsidRDefault="00000000">
      <w:pPr>
        <w:pStyle w:val="ClassHeading"/>
      </w:pPr>
      <w:r>
        <w:t>Class 1021 HIGHLAND FLING, under 14</w:t>
      </w:r>
    </w:p>
    <w:p w14:paraId="44F438D8" w14:textId="77777777" w:rsidR="00190080" w:rsidRDefault="00000000">
      <w:pPr>
        <w:pStyle w:val="ClassHeading"/>
      </w:pPr>
      <w:r>
        <w:t>Class 1022 HIGHLAND FLING, under 16</w:t>
      </w:r>
    </w:p>
    <w:p w14:paraId="683598FF" w14:textId="77777777" w:rsidR="00190080" w:rsidRDefault="00000000">
      <w:pPr>
        <w:pStyle w:val="ClassHeading"/>
      </w:pPr>
      <w:r>
        <w:t>Class 1023 SWORD DANCE, under 12</w:t>
      </w:r>
    </w:p>
    <w:p w14:paraId="6B3B695E" w14:textId="77777777" w:rsidR="00190080" w:rsidRDefault="00000000">
      <w:pPr>
        <w:pStyle w:val="ClassHeading"/>
      </w:pPr>
      <w:r>
        <w:lastRenderedPageBreak/>
        <w:t>Class 1024 SWORD DANCE, under 8</w:t>
      </w:r>
    </w:p>
    <w:p w14:paraId="61462937" w14:textId="77777777" w:rsidR="00190080" w:rsidRDefault="00000000">
      <w:pPr>
        <w:pStyle w:val="ClassHeading"/>
      </w:pPr>
      <w:r>
        <w:t>Class 1025 SWORD DANCE, under 10</w:t>
      </w:r>
    </w:p>
    <w:p w14:paraId="5BA81CBD" w14:textId="77777777" w:rsidR="00190080" w:rsidRDefault="00000000">
      <w:pPr>
        <w:pStyle w:val="ClassHeading"/>
      </w:pPr>
      <w:r>
        <w:t>Class 1026 DOUBLE SWORD, under 14</w:t>
      </w:r>
    </w:p>
    <w:p w14:paraId="5B635EDE" w14:textId="77777777" w:rsidR="00190080" w:rsidRDefault="00000000">
      <w:pPr>
        <w:pStyle w:val="ClassHeading"/>
      </w:pPr>
      <w:r>
        <w:t>Class 1027 SPECIAL SWORD UNDER 14</w:t>
      </w:r>
    </w:p>
    <w:p w14:paraId="0E3B4D2F" w14:textId="77777777" w:rsidR="002B12D1" w:rsidRDefault="00000000">
      <w:pPr>
        <w:divId w:val="996422400"/>
        <w:rPr>
          <w:rFonts w:eastAsia="Times New Roman"/>
        </w:rPr>
      </w:pPr>
      <w:r>
        <w:rPr>
          <w:rFonts w:eastAsia="Times New Roman"/>
        </w:rPr>
        <w:t xml:space="preserve">(For competitors who have not had three placings in the Sword Dance) </w:t>
      </w:r>
    </w:p>
    <w:p w14:paraId="140CB215" w14:textId="77777777" w:rsidR="002B12D1" w:rsidRDefault="002B12D1">
      <w:pPr>
        <w:divId w:val="1529445860"/>
        <w:rPr>
          <w:rFonts w:eastAsia="Times New Roman"/>
        </w:rPr>
      </w:pPr>
    </w:p>
    <w:p w14:paraId="46189756" w14:textId="77777777" w:rsidR="00190080" w:rsidRDefault="00000000">
      <w:pPr>
        <w:pStyle w:val="ClassHeading"/>
      </w:pPr>
      <w:r>
        <w:t>Class 1028 HIGHLAND REEL, under 14</w:t>
      </w:r>
    </w:p>
    <w:p w14:paraId="38729190" w14:textId="77777777" w:rsidR="002B12D1" w:rsidRDefault="00000000">
      <w:pPr>
        <w:divId w:val="1552883708"/>
        <w:rPr>
          <w:rFonts w:eastAsia="Times New Roman"/>
        </w:rPr>
      </w:pPr>
      <w:r>
        <w:rPr>
          <w:rFonts w:eastAsia="Times New Roman"/>
        </w:rPr>
        <w:t xml:space="preserve">Should there be insufficient entries for a Reel a Solo Dance will be substituted. </w:t>
      </w:r>
    </w:p>
    <w:p w14:paraId="1E471A8E" w14:textId="77777777" w:rsidR="002B12D1" w:rsidRDefault="002B12D1">
      <w:pPr>
        <w:divId w:val="898784672"/>
        <w:rPr>
          <w:rFonts w:eastAsia="Times New Roman"/>
        </w:rPr>
      </w:pPr>
    </w:p>
    <w:p w14:paraId="28D279E0" w14:textId="77777777" w:rsidR="00190080" w:rsidRDefault="00000000">
      <w:pPr>
        <w:pStyle w:val="ClassHeading"/>
      </w:pPr>
      <w:r>
        <w:t>Class 1029 SEANN TRIUBHAS, under 12</w:t>
      </w:r>
    </w:p>
    <w:p w14:paraId="2D9A5A5F" w14:textId="77777777" w:rsidR="00190080" w:rsidRDefault="00000000">
      <w:pPr>
        <w:pStyle w:val="ClassHeading"/>
      </w:pPr>
      <w:r>
        <w:t>Class 1030 Irish Jig, under 16, single time</w:t>
      </w:r>
    </w:p>
    <w:p w14:paraId="1589B9BE" w14:textId="77777777" w:rsidR="00190080" w:rsidRDefault="00000000">
      <w:pPr>
        <w:pStyle w:val="ClassHeading"/>
      </w:pPr>
      <w:r>
        <w:t>Class 1031 IRISH JIG, under 8</w:t>
      </w:r>
    </w:p>
    <w:p w14:paraId="5FA76F96" w14:textId="77777777" w:rsidR="00190080" w:rsidRDefault="00000000">
      <w:pPr>
        <w:pStyle w:val="ClassHeading"/>
      </w:pPr>
      <w:r>
        <w:t>Class 1032 IRISH JIG, District under 12</w:t>
      </w:r>
    </w:p>
    <w:p w14:paraId="3570A4DC" w14:textId="77777777" w:rsidR="002B12D1" w:rsidRDefault="00000000">
      <w:pPr>
        <w:divId w:val="42095028"/>
        <w:rPr>
          <w:rFonts w:eastAsia="Times New Roman"/>
        </w:rPr>
      </w:pPr>
      <w:r>
        <w:rPr>
          <w:rStyle w:val="ilfuvd"/>
          <w:rFonts w:eastAsia="Times New Roman"/>
        </w:rPr>
        <w:t>Entrants to be from the Ashburton District between the Rangitata and Rakaia Rivers</w:t>
      </w:r>
    </w:p>
    <w:p w14:paraId="3D715DD2" w14:textId="77777777" w:rsidR="00190080" w:rsidRDefault="00000000">
      <w:pPr>
        <w:pStyle w:val="ClassHeading"/>
      </w:pPr>
      <w:r>
        <w:t>Class 1033 IRISH JIG, under 14</w:t>
      </w:r>
    </w:p>
    <w:p w14:paraId="41290938" w14:textId="77777777" w:rsidR="00190080" w:rsidRDefault="00000000">
      <w:pPr>
        <w:pStyle w:val="ClassHeading"/>
      </w:pPr>
      <w:r>
        <w:t>Class 1034 IRISH JIG, under 10</w:t>
      </w:r>
    </w:p>
    <w:p w14:paraId="5E539191" w14:textId="77777777" w:rsidR="00190080" w:rsidRDefault="00000000">
      <w:pPr>
        <w:pStyle w:val="ClassHeading"/>
      </w:pPr>
      <w:r>
        <w:t>Class 1035 IRISH HORNPIPE, under 16</w:t>
      </w:r>
    </w:p>
    <w:p w14:paraId="47045AEA" w14:textId="77777777" w:rsidR="00190080" w:rsidRDefault="00000000">
      <w:pPr>
        <w:pStyle w:val="ClassHeading"/>
      </w:pPr>
      <w:r>
        <w:t>Class 1036 IRISH JIG, under 10 RESTRICTED</w:t>
      </w:r>
    </w:p>
    <w:p w14:paraId="0D20AAC9" w14:textId="77777777" w:rsidR="002B12D1" w:rsidRDefault="00000000">
      <w:pPr>
        <w:pStyle w:val="NormalWeb"/>
        <w:divId w:val="1938058054"/>
      </w:pPr>
      <w:r>
        <w:t>(for competitors who have not had three first places in an Irish Jig).</w:t>
      </w:r>
    </w:p>
    <w:p w14:paraId="3944AA73" w14:textId="77777777" w:rsidR="002B12D1" w:rsidRDefault="002B12D1">
      <w:pPr>
        <w:pStyle w:val="NormalWeb"/>
        <w:divId w:val="1938058054"/>
      </w:pPr>
    </w:p>
    <w:p w14:paraId="1A4BD7EB" w14:textId="77777777" w:rsidR="00190080" w:rsidRDefault="00000000">
      <w:pPr>
        <w:pStyle w:val="ClassHeading"/>
      </w:pPr>
      <w:r>
        <w:t>Class 1037 SAILORS HORNPIPE, under 10</w:t>
      </w:r>
    </w:p>
    <w:p w14:paraId="6AA7198D" w14:textId="77777777" w:rsidR="00190080" w:rsidRDefault="00000000">
      <w:pPr>
        <w:pStyle w:val="ClassHeading"/>
      </w:pPr>
      <w:r>
        <w:t>Class 1038 SAILORS HORNPIPE, under 14</w:t>
      </w:r>
    </w:p>
    <w:p w14:paraId="278C257E" w14:textId="77777777" w:rsidR="00190080" w:rsidRDefault="00000000">
      <w:pPr>
        <w:pStyle w:val="ClassHeading"/>
      </w:pPr>
      <w:r>
        <w:t>Class 1039 SAILORS HORNPIPE under 16</w:t>
      </w:r>
    </w:p>
    <w:sectPr w:rsidR="00190080" w:rsidSect="00AC22D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55BE8"/>
    <w:multiLevelType w:val="multilevel"/>
    <w:tmpl w:val="D2A0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5681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3DB"/>
    <w:rsid w:val="00190080"/>
    <w:rsid w:val="002B12D1"/>
    <w:rsid w:val="004552D9"/>
    <w:rsid w:val="006D43DB"/>
    <w:rsid w:val="00761340"/>
    <w:rsid w:val="007B7091"/>
    <w:rsid w:val="00941C16"/>
    <w:rsid w:val="00A6226F"/>
    <w:rsid w:val="00AC22D2"/>
    <w:rsid w:val="00E65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4774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Heading">
    <w:name w:val="AreaHeading"/>
    <w:qFormat/>
    <w:rsid w:val="00375463"/>
    <w:pPr>
      <w:spacing w:before="240"/>
      <w:jc w:val="center"/>
    </w:pPr>
    <w:rPr>
      <w:sz w:val="40"/>
      <w:u w:val="single"/>
      <w:lang w:val="en-AU"/>
    </w:rPr>
  </w:style>
  <w:style w:type="paragraph" w:customStyle="1" w:styleId="SectionHeading">
    <w:name w:val="SectionHeading"/>
    <w:qFormat/>
    <w:rsid w:val="00375463"/>
    <w:pPr>
      <w:spacing w:before="240" w:after="60"/>
      <w:jc w:val="center"/>
    </w:pPr>
    <w:rPr>
      <w:sz w:val="36"/>
      <w:lang w:val="en-AU"/>
    </w:rPr>
  </w:style>
  <w:style w:type="paragraph" w:customStyle="1" w:styleId="SubsectionHeading">
    <w:name w:val="Subsection Heading"/>
    <w:qFormat/>
    <w:rsid w:val="00FC33AC"/>
    <w:rPr>
      <w:sz w:val="28"/>
      <w:szCs w:val="32"/>
      <w:lang w:val="en-AU"/>
    </w:rPr>
  </w:style>
  <w:style w:type="paragraph" w:customStyle="1" w:styleId="ClassHeading">
    <w:name w:val="ClassHeading"/>
    <w:qFormat/>
    <w:rsid w:val="00FC33AC"/>
    <w:rPr>
      <w:sz w:val="28"/>
      <w:szCs w:val="32"/>
      <w:lang w:val="en-AU"/>
    </w:rPr>
  </w:style>
  <w:style w:type="paragraph" w:customStyle="1" w:styleId="BasicHeading">
    <w:name w:val="BasicHeading"/>
    <w:qFormat/>
    <w:rsid w:val="00375463"/>
    <w:rPr>
      <w:b/>
      <w:sz w:val="20"/>
      <w:u w:val="single"/>
    </w:rPr>
  </w:style>
  <w:style w:type="paragraph" w:customStyle="1" w:styleId="SpecialPrizeHeading">
    <w:name w:val="SpecialPrizeHeading"/>
    <w:qFormat/>
    <w:rsid w:val="00FC33AC"/>
    <w:rPr>
      <w:b/>
      <w:szCs w:val="32"/>
      <w:lang w:val="en-AU"/>
    </w:rPr>
  </w:style>
  <w:style w:type="paragraph" w:customStyle="1" w:styleId="SpecialPrizeName">
    <w:name w:val="SpecialPrizeName"/>
    <w:qFormat/>
    <w:rsid w:val="00FC33AC"/>
    <w:rPr>
      <w:szCs w:val="32"/>
      <w:lang w:val="en-AU"/>
    </w:rPr>
  </w:style>
  <w:style w:type="paragraph" w:customStyle="1" w:styleId="EntryLeftAlign">
    <w:name w:val="EntryLeftAlign"/>
    <w:qFormat/>
    <w:rsid w:val="00375463"/>
    <w:rPr>
      <w:b/>
      <w:sz w:val="20"/>
    </w:rPr>
  </w:style>
  <w:style w:type="paragraph" w:customStyle="1" w:styleId="EntryEntrantFirstJustified">
    <w:name w:val="EntryEntrantFirstJustified"/>
    <w:qFormat/>
    <w:rsid w:val="00FC33AC"/>
    <w:rPr>
      <w:b/>
      <w:sz w:val="20"/>
    </w:rPr>
  </w:style>
  <w:style w:type="paragraph" w:customStyle="1" w:styleId="EntryExhibitFirstJustified">
    <w:name w:val="EntryExhibitFirstJustified"/>
    <w:qFormat/>
    <w:rsid w:val="00FC33AC"/>
    <w:rPr>
      <w:b/>
      <w:sz w:val="20"/>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lang w:val="en-NZ" w:eastAsia="en-NZ"/>
    </w:rPr>
  </w:style>
  <w:style w:type="character" w:customStyle="1" w:styleId="ilfuvd">
    <w:name w:val="ilfuv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5028">
      <w:bodyDiv w:val="1"/>
      <w:marLeft w:val="0"/>
      <w:marRight w:val="0"/>
      <w:marTop w:val="0"/>
      <w:marBottom w:val="0"/>
      <w:divBdr>
        <w:top w:val="none" w:sz="0" w:space="0" w:color="auto"/>
        <w:left w:val="none" w:sz="0" w:space="0" w:color="auto"/>
        <w:bottom w:val="none" w:sz="0" w:space="0" w:color="auto"/>
        <w:right w:val="none" w:sz="0" w:space="0" w:color="auto"/>
      </w:divBdr>
    </w:div>
    <w:div w:id="99642240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60">
          <w:marLeft w:val="0"/>
          <w:marRight w:val="0"/>
          <w:marTop w:val="0"/>
          <w:marBottom w:val="0"/>
          <w:divBdr>
            <w:top w:val="none" w:sz="0" w:space="0" w:color="auto"/>
            <w:left w:val="none" w:sz="0" w:space="0" w:color="auto"/>
            <w:bottom w:val="none" w:sz="0" w:space="0" w:color="auto"/>
            <w:right w:val="none" w:sz="0" w:space="0" w:color="auto"/>
          </w:divBdr>
        </w:div>
      </w:divsChild>
    </w:div>
    <w:div w:id="1063025372">
      <w:bodyDiv w:val="1"/>
      <w:marLeft w:val="0"/>
      <w:marRight w:val="0"/>
      <w:marTop w:val="0"/>
      <w:marBottom w:val="0"/>
      <w:divBdr>
        <w:top w:val="none" w:sz="0" w:space="0" w:color="auto"/>
        <w:left w:val="none" w:sz="0" w:space="0" w:color="auto"/>
        <w:bottom w:val="none" w:sz="0" w:space="0" w:color="auto"/>
        <w:right w:val="none" w:sz="0" w:space="0" w:color="auto"/>
      </w:divBdr>
      <w:divsChild>
        <w:div w:id="208105328">
          <w:marLeft w:val="0"/>
          <w:marRight w:val="0"/>
          <w:marTop w:val="0"/>
          <w:marBottom w:val="0"/>
          <w:divBdr>
            <w:top w:val="none" w:sz="0" w:space="0" w:color="auto"/>
            <w:left w:val="none" w:sz="0" w:space="0" w:color="auto"/>
            <w:bottom w:val="none" w:sz="0" w:space="0" w:color="auto"/>
            <w:right w:val="none" w:sz="0" w:space="0" w:color="auto"/>
          </w:divBdr>
        </w:div>
      </w:divsChild>
    </w:div>
    <w:div w:id="1552883708">
      <w:bodyDiv w:val="1"/>
      <w:marLeft w:val="0"/>
      <w:marRight w:val="0"/>
      <w:marTop w:val="0"/>
      <w:marBottom w:val="0"/>
      <w:divBdr>
        <w:top w:val="none" w:sz="0" w:space="0" w:color="auto"/>
        <w:left w:val="none" w:sz="0" w:space="0" w:color="auto"/>
        <w:bottom w:val="none" w:sz="0" w:space="0" w:color="auto"/>
        <w:right w:val="none" w:sz="0" w:space="0" w:color="auto"/>
      </w:divBdr>
      <w:divsChild>
        <w:div w:id="898784672">
          <w:marLeft w:val="0"/>
          <w:marRight w:val="0"/>
          <w:marTop w:val="0"/>
          <w:marBottom w:val="0"/>
          <w:divBdr>
            <w:top w:val="none" w:sz="0" w:space="0" w:color="auto"/>
            <w:left w:val="none" w:sz="0" w:space="0" w:color="auto"/>
            <w:bottom w:val="none" w:sz="0" w:space="0" w:color="auto"/>
            <w:right w:val="none" w:sz="0" w:space="0" w:color="auto"/>
          </w:divBdr>
        </w:div>
      </w:divsChild>
    </w:div>
    <w:div w:id="19380580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Crammond</dc:creator>
  <cp:keywords/>
  <dc:description/>
  <cp:lastModifiedBy>Paul Piesse</cp:lastModifiedBy>
  <cp:revision>3</cp:revision>
  <dcterms:created xsi:type="dcterms:W3CDTF">2025-06-30T20:45:00Z</dcterms:created>
  <dcterms:modified xsi:type="dcterms:W3CDTF">2025-06-30T20:46:00Z</dcterms:modified>
</cp:coreProperties>
</file>