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8EB67" w14:textId="77777777" w:rsidR="006D43DB" w:rsidRPr="006D43DB" w:rsidRDefault="006D43DB" w:rsidP="006D43DB"/>
    <w:p w14:paraId="425B9DB1" w14:textId="77777777" w:rsidR="0016193F" w:rsidRDefault="00000000">
      <w:pPr>
        <w:pStyle w:val="AreaHeading"/>
      </w:pPr>
      <w:r>
        <w:t>Dancing</w:t>
      </w:r>
    </w:p>
    <w:p w14:paraId="4FBD6FE2" w14:textId="1ACC2541" w:rsidR="0016193F" w:rsidRDefault="00000000">
      <w:pPr>
        <w:pStyle w:val="SectionHeading"/>
      </w:pPr>
      <w:r>
        <w:t>Dancing</w:t>
      </w:r>
      <w:r w:rsidR="00A879D2">
        <w:t xml:space="preserve"> 18</w:t>
      </w:r>
      <w:r w:rsidR="00A879D2" w:rsidRPr="00A879D2">
        <w:rPr>
          <w:vertAlign w:val="superscript"/>
        </w:rPr>
        <w:t>th</w:t>
      </w:r>
      <w:r w:rsidR="00A879D2">
        <w:t xml:space="preserve"> March 2023</w:t>
      </w:r>
    </w:p>
    <w:p w14:paraId="317A101D" w14:textId="77777777" w:rsidR="00A373BE" w:rsidRDefault="00000000">
      <w:pPr>
        <w:divId w:val="1221477958"/>
        <w:rPr>
          <w:rFonts w:eastAsia="Times New Roman"/>
        </w:rPr>
      </w:pPr>
      <w:r>
        <w:rPr>
          <w:rFonts w:eastAsia="Times New Roman"/>
          <w:b/>
          <w:bCs/>
        </w:rPr>
        <w:t>                         METHVEN A&amp;P SHOW GROUNDS</w:t>
      </w:r>
    </w:p>
    <w:p w14:paraId="32C8E84D" w14:textId="77777777" w:rsidR="00A373BE" w:rsidRDefault="00000000">
      <w:pPr>
        <w:divId w:val="7415403"/>
        <w:rPr>
          <w:rFonts w:eastAsia="Times New Roman"/>
        </w:rPr>
      </w:pPr>
      <w:r>
        <w:rPr>
          <w:rFonts w:eastAsia="Times New Roman"/>
          <w:b/>
          <w:bCs/>
        </w:rPr>
        <w:t>LOCATION - OUTSIDE SECRETARY'S OFFICE</w:t>
      </w:r>
    </w:p>
    <w:p w14:paraId="60849B8D" w14:textId="77777777" w:rsidR="00A373BE" w:rsidRDefault="00000000">
      <w:pPr>
        <w:divId w:val="527262265"/>
        <w:rPr>
          <w:rFonts w:eastAsia="Times New Roman"/>
        </w:rPr>
      </w:pPr>
      <w:r>
        <w:rPr>
          <w:rFonts w:eastAsia="Times New Roman"/>
          <w:b/>
          <w:bCs/>
        </w:rPr>
        <w:t>JUDGING:         9:00am SHARP </w:t>
      </w:r>
      <w:r>
        <w:rPr>
          <w:rFonts w:eastAsia="Times New Roman"/>
        </w:rPr>
        <w:t xml:space="preserve"> </w:t>
      </w:r>
    </w:p>
    <w:p w14:paraId="5A50584C" w14:textId="77777777" w:rsidR="00A373BE" w:rsidRDefault="00000000">
      <w:pPr>
        <w:divId w:val="1816411285"/>
        <w:rPr>
          <w:rFonts w:eastAsia="Times New Roman"/>
        </w:rPr>
      </w:pPr>
      <w:r>
        <w:rPr>
          <w:rFonts w:eastAsia="Times New Roman"/>
          <w:b/>
          <w:bCs/>
        </w:rPr>
        <w:t>ENTRY FEE:       $2, includes music fee </w:t>
      </w:r>
    </w:p>
    <w:p w14:paraId="575840E9" w14:textId="77777777" w:rsidR="00A373BE" w:rsidRDefault="00000000">
      <w:pPr>
        <w:divId w:val="1248461134"/>
        <w:rPr>
          <w:rFonts w:eastAsia="Times New Roman"/>
        </w:rPr>
      </w:pPr>
      <w:r>
        <w:rPr>
          <w:rFonts w:eastAsia="Times New Roman"/>
          <w:b/>
          <w:bCs/>
        </w:rPr>
        <w:t>PRIZE MONEY: 1st $10.00, 2nd $8.00, 3rd $6.00</w:t>
      </w:r>
      <w:r>
        <w:rPr>
          <w:rFonts w:eastAsia="Times New Roman"/>
        </w:rPr>
        <w:t xml:space="preserve"> ·</w:t>
      </w:r>
    </w:p>
    <w:p w14:paraId="6FBF1AA9" w14:textId="77777777" w:rsidR="00A373BE" w:rsidRDefault="00A373BE">
      <w:pPr>
        <w:divId w:val="492765581"/>
        <w:rPr>
          <w:rFonts w:eastAsia="Times New Roman"/>
        </w:rPr>
      </w:pPr>
    </w:p>
    <w:p w14:paraId="116EB471" w14:textId="5135576F" w:rsidR="00A373BE" w:rsidRDefault="00000000">
      <w:pPr>
        <w:divId w:val="2047291291"/>
        <w:rPr>
          <w:rFonts w:eastAsia="Times New Roman"/>
        </w:rPr>
      </w:pPr>
      <w:r>
        <w:rPr>
          <w:rFonts w:eastAsia="Times New Roman"/>
        </w:rPr>
        <w:t>Permit Issued: </w:t>
      </w:r>
      <w:r w:rsidR="00B855AB">
        <w:rPr>
          <w:rFonts w:eastAsia="Times New Roman"/>
        </w:rPr>
        <w:t xml:space="preserve">1/12/2022 </w:t>
      </w:r>
      <w:r>
        <w:rPr>
          <w:rFonts w:eastAsia="Times New Roman"/>
        </w:rPr>
        <w:t>Cushla Piesse</w:t>
      </w:r>
    </w:p>
    <w:p w14:paraId="5F0D0E05" w14:textId="77777777" w:rsidR="00A373BE" w:rsidRDefault="00A373BE">
      <w:pPr>
        <w:divId w:val="1900046800"/>
        <w:rPr>
          <w:rFonts w:eastAsia="Times New Roman"/>
        </w:rPr>
      </w:pPr>
    </w:p>
    <w:p w14:paraId="12DFADC9" w14:textId="77777777" w:rsidR="00A373BE" w:rsidRDefault="00000000">
      <w:pPr>
        <w:numPr>
          <w:ilvl w:val="0"/>
          <w:numId w:val="1"/>
        </w:numPr>
        <w:spacing w:before="100" w:beforeAutospacing="1" w:after="100" w:afterAutospacing="1"/>
        <w:divId w:val="2011634926"/>
        <w:rPr>
          <w:rFonts w:eastAsia="Times New Roman"/>
        </w:rPr>
      </w:pPr>
      <w:r>
        <w:rPr>
          <w:rFonts w:eastAsia="Times New Roman"/>
        </w:rPr>
        <w:t>Entries close with the Secretary on the 10 March, 2023</w:t>
      </w:r>
    </w:p>
    <w:p w14:paraId="2A1AB4F0" w14:textId="77777777" w:rsidR="00A373BE" w:rsidRDefault="00000000">
      <w:pPr>
        <w:numPr>
          <w:ilvl w:val="0"/>
          <w:numId w:val="1"/>
        </w:numPr>
        <w:spacing w:before="100" w:beforeAutospacing="1" w:after="100" w:afterAutospacing="1"/>
        <w:divId w:val="2011634926"/>
        <w:rPr>
          <w:rFonts w:eastAsia="Times New Roman"/>
        </w:rPr>
      </w:pPr>
      <w:r>
        <w:rPr>
          <w:rFonts w:eastAsia="Times New Roman"/>
        </w:rPr>
        <w:t>Enter Online at:  www.showday.online.com</w:t>
      </w:r>
    </w:p>
    <w:p w14:paraId="5D9C2883" w14:textId="77777777" w:rsidR="00A373BE" w:rsidRDefault="00000000">
      <w:pPr>
        <w:numPr>
          <w:ilvl w:val="0"/>
          <w:numId w:val="1"/>
        </w:numPr>
        <w:spacing w:before="100" w:beforeAutospacing="1" w:after="100" w:afterAutospacing="1"/>
        <w:divId w:val="2011634926"/>
        <w:rPr>
          <w:rFonts w:eastAsia="Times New Roman"/>
        </w:rPr>
      </w:pPr>
      <w:r>
        <w:rPr>
          <w:rFonts w:eastAsia="Times New Roman"/>
        </w:rPr>
        <w:t>No late entries will be accepted. ·</w:t>
      </w:r>
    </w:p>
    <w:p w14:paraId="4ACB14D0" w14:textId="77777777" w:rsidR="00A373BE" w:rsidRDefault="00000000">
      <w:pPr>
        <w:numPr>
          <w:ilvl w:val="0"/>
          <w:numId w:val="1"/>
        </w:numPr>
        <w:spacing w:before="100" w:beforeAutospacing="1" w:after="100" w:afterAutospacing="1"/>
        <w:divId w:val="2011634926"/>
        <w:rPr>
          <w:rFonts w:eastAsia="Times New Roman"/>
        </w:rPr>
      </w:pPr>
      <w:r>
        <w:rPr>
          <w:rFonts w:eastAsia="Times New Roman"/>
        </w:rPr>
        <w:t>Held under the rules of Piping and Dancing Association of New Zealand. </w:t>
      </w:r>
    </w:p>
    <w:p w14:paraId="6BEA46A0" w14:textId="77777777" w:rsidR="00A373BE" w:rsidRDefault="00000000">
      <w:pPr>
        <w:numPr>
          <w:ilvl w:val="0"/>
          <w:numId w:val="1"/>
        </w:numPr>
        <w:spacing w:before="100" w:beforeAutospacing="1" w:after="100" w:afterAutospacing="1"/>
        <w:divId w:val="2011634926"/>
        <w:rPr>
          <w:rFonts w:eastAsia="Times New Roman"/>
        </w:rPr>
      </w:pPr>
      <w:r>
        <w:rPr>
          <w:rFonts w:eastAsia="Times New Roman"/>
        </w:rPr>
        <w:t>In the event of insufficient competitors for a reel, a solo dance will be substituted.</w:t>
      </w:r>
    </w:p>
    <w:p w14:paraId="15A46AE1" w14:textId="77777777" w:rsidR="00A373BE" w:rsidRDefault="00000000">
      <w:pPr>
        <w:numPr>
          <w:ilvl w:val="0"/>
          <w:numId w:val="1"/>
        </w:numPr>
        <w:spacing w:before="100" w:beforeAutospacing="1" w:after="100" w:afterAutospacing="1"/>
        <w:divId w:val="2011634926"/>
        <w:rPr>
          <w:rFonts w:eastAsia="Times New Roman"/>
        </w:rPr>
      </w:pPr>
      <w:r>
        <w:rPr>
          <w:rFonts w:eastAsia="Times New Roman"/>
        </w:rPr>
        <w:t>County definition:  Between the Rakaia and Rangitata Rivers.</w:t>
      </w:r>
    </w:p>
    <w:p w14:paraId="5FA4EBDD" w14:textId="77777777" w:rsidR="00A373BE" w:rsidRDefault="00000000">
      <w:pPr>
        <w:numPr>
          <w:ilvl w:val="0"/>
          <w:numId w:val="1"/>
        </w:numPr>
        <w:spacing w:before="100" w:beforeAutospacing="1" w:after="100" w:afterAutospacing="1"/>
        <w:divId w:val="2011634926"/>
        <w:rPr>
          <w:rFonts w:eastAsia="Times New Roman"/>
        </w:rPr>
      </w:pPr>
      <w:r>
        <w:rPr>
          <w:rFonts w:eastAsia="Times New Roman"/>
        </w:rPr>
        <w:t>If wet, the dancing will be held in a Community Hall, competitors will be directed from the Show Grounds.</w:t>
      </w:r>
    </w:p>
    <w:p w14:paraId="54F96AFB" w14:textId="77777777" w:rsidR="00A373BE" w:rsidRDefault="00000000">
      <w:pPr>
        <w:numPr>
          <w:ilvl w:val="0"/>
          <w:numId w:val="1"/>
        </w:numPr>
        <w:spacing w:before="100" w:beforeAutospacing="1" w:after="100" w:afterAutospacing="1"/>
        <w:divId w:val="2011634926"/>
        <w:rPr>
          <w:rFonts w:eastAsia="Times New Roman"/>
        </w:rPr>
      </w:pPr>
      <w:r>
        <w:rPr>
          <w:rFonts w:eastAsia="Times New Roman"/>
        </w:rPr>
        <w:t>Should Covid Alert Level Restrictions apply leading up to, and on Show Day these will be noted on ShowDay Online,  Facebook, and Local Media. (Or by contacting the office on methvenshow@gmail.com)</w:t>
      </w:r>
    </w:p>
    <w:p w14:paraId="7F89F606" w14:textId="77777777" w:rsidR="00A373BE" w:rsidRDefault="00A373BE">
      <w:pPr>
        <w:divId w:val="1868059810"/>
        <w:rPr>
          <w:rFonts w:eastAsia="Times New Roman"/>
        </w:rPr>
      </w:pPr>
    </w:p>
    <w:p w14:paraId="6AB03206" w14:textId="77777777" w:rsidR="00A373BE" w:rsidRDefault="00000000">
      <w:pPr>
        <w:divId w:val="1763137285"/>
        <w:rPr>
          <w:rFonts w:eastAsia="Times New Roman"/>
        </w:rPr>
      </w:pPr>
      <w:r>
        <w:rPr>
          <w:rFonts w:eastAsia="Times New Roman"/>
        </w:rPr>
        <w:t>JUDGE: Sammi Van Den Broek </w:t>
      </w:r>
    </w:p>
    <w:p w14:paraId="047BF51D" w14:textId="77777777" w:rsidR="00A373BE" w:rsidRDefault="00A373BE">
      <w:pPr>
        <w:divId w:val="2011760963"/>
        <w:rPr>
          <w:rFonts w:eastAsia="Times New Roman"/>
        </w:rPr>
      </w:pPr>
    </w:p>
    <w:p w14:paraId="2277005A" w14:textId="77777777" w:rsidR="00A373BE" w:rsidRDefault="00000000">
      <w:pPr>
        <w:divId w:val="1722165664"/>
        <w:rPr>
          <w:rFonts w:eastAsia="Times New Roman"/>
        </w:rPr>
      </w:pPr>
      <w:r>
        <w:rPr>
          <w:rFonts w:eastAsia="Times New Roman"/>
        </w:rPr>
        <w:t>By entering this competition or event I agree to hereby grant the Piping and Dancing Association of New Zealand (Association) the right to use my name, image, photograph, picture or video captured performance in connection with the Association. This includes granting the Association all rights to reproduce, edit, exhibit or otherwise exploit my name, image, photograph, picture or video captured performance in whole or in part, in any media publication, Association website or materials, or other Association publication. Yes/No. </w:t>
      </w:r>
    </w:p>
    <w:p w14:paraId="4A55339E" w14:textId="77777777" w:rsidR="00A373BE" w:rsidRDefault="00A373BE">
      <w:pPr>
        <w:divId w:val="1833834732"/>
        <w:rPr>
          <w:rFonts w:eastAsia="Times New Roman"/>
        </w:rPr>
      </w:pPr>
    </w:p>
    <w:p w14:paraId="41AA13B5" w14:textId="77777777" w:rsidR="00A373BE" w:rsidRDefault="00000000">
      <w:pPr>
        <w:divId w:val="917443009"/>
        <w:rPr>
          <w:rFonts w:eastAsia="Times New Roman"/>
        </w:rPr>
      </w:pPr>
      <w:r>
        <w:rPr>
          <w:rFonts w:eastAsia="Times New Roman"/>
        </w:rPr>
        <w:t>If you elect not to grant the Association/Society the right to use your image, it is your responsibility to remove yourself from situations where photos are likely to be taken, such as at presentation time. The Association does not guarantee that your image will not be published as part of a larger group or performance photograph, and by participating in the competition or event you automatically waive your rights in respect of such images.</w:t>
      </w:r>
    </w:p>
    <w:p w14:paraId="34C2E264" w14:textId="77777777" w:rsidR="0016193F" w:rsidRDefault="00000000">
      <w:pPr>
        <w:pStyle w:val="ClassHeading"/>
      </w:pPr>
      <w:r>
        <w:t>Class 830 Highland fling, novice, under 14 years</w:t>
      </w:r>
    </w:p>
    <w:p w14:paraId="3373F5CA" w14:textId="77777777" w:rsidR="0016193F" w:rsidRDefault="00000000">
      <w:pPr>
        <w:pStyle w:val="ClassHeading"/>
      </w:pPr>
      <w:r>
        <w:t>Class 831 Highland fling, 6 years and under</w:t>
      </w:r>
    </w:p>
    <w:p w14:paraId="02A90999" w14:textId="77777777" w:rsidR="0016193F" w:rsidRDefault="00000000">
      <w:pPr>
        <w:pStyle w:val="ClassHeading"/>
      </w:pPr>
      <w:r>
        <w:t>Class 832 Highland fling, under 8 years</w:t>
      </w:r>
    </w:p>
    <w:p w14:paraId="29E1E370" w14:textId="77777777" w:rsidR="0016193F" w:rsidRDefault="00000000">
      <w:pPr>
        <w:pStyle w:val="ClassHeading"/>
      </w:pPr>
      <w:r>
        <w:t>Class 833 Highland fling, under 10 years</w:t>
      </w:r>
    </w:p>
    <w:p w14:paraId="59DF03A6" w14:textId="77777777" w:rsidR="0016193F" w:rsidRDefault="00000000">
      <w:pPr>
        <w:pStyle w:val="ClassHeading"/>
      </w:pPr>
      <w:r>
        <w:lastRenderedPageBreak/>
        <w:t>Class 834 Highland fling, under 14 years</w:t>
      </w:r>
    </w:p>
    <w:p w14:paraId="5B9BDE7B" w14:textId="77777777" w:rsidR="0016193F" w:rsidRDefault="00000000">
      <w:pPr>
        <w:pStyle w:val="ClassHeading"/>
      </w:pPr>
      <w:r>
        <w:t>Class 835 Sailor's Hornpipe, under 16 years</w:t>
      </w:r>
    </w:p>
    <w:p w14:paraId="05B2F319" w14:textId="77777777" w:rsidR="0016193F" w:rsidRDefault="00000000">
      <w:pPr>
        <w:pStyle w:val="ClassHeading"/>
      </w:pPr>
      <w:r>
        <w:t>Class 836 Sword dance, under 8 years</w:t>
      </w:r>
    </w:p>
    <w:p w14:paraId="3D24B477" w14:textId="77777777" w:rsidR="0016193F" w:rsidRDefault="00000000">
      <w:pPr>
        <w:pStyle w:val="ClassHeading"/>
      </w:pPr>
      <w:r>
        <w:t>Class 837 Sword dance, under 10 years</w:t>
      </w:r>
    </w:p>
    <w:p w14:paraId="442BFD6A" w14:textId="77777777" w:rsidR="0016193F" w:rsidRDefault="00000000">
      <w:pPr>
        <w:pStyle w:val="ClassHeading"/>
      </w:pPr>
      <w:r>
        <w:t>Class 838 Sword dance, under 12 years</w:t>
      </w:r>
    </w:p>
    <w:p w14:paraId="66A5B096" w14:textId="77777777" w:rsidR="0016193F" w:rsidRDefault="00000000">
      <w:pPr>
        <w:pStyle w:val="ClassHeading"/>
      </w:pPr>
      <w:r>
        <w:t>Class 839 Sword dance, under 16 years</w:t>
      </w:r>
    </w:p>
    <w:p w14:paraId="7D74459A" w14:textId="77777777" w:rsidR="0016193F" w:rsidRDefault="00000000">
      <w:pPr>
        <w:pStyle w:val="ClassHeading"/>
      </w:pPr>
      <w:r>
        <w:t>Class 840 Highland Reel, under 12 years</w:t>
      </w:r>
    </w:p>
    <w:p w14:paraId="709F2059" w14:textId="77777777" w:rsidR="0016193F" w:rsidRDefault="00000000">
      <w:pPr>
        <w:pStyle w:val="ClassHeading"/>
      </w:pPr>
      <w:r>
        <w:t>Class 841 Seann Triubhas, under 14 years</w:t>
      </w:r>
    </w:p>
    <w:p w14:paraId="23A8FCD5" w14:textId="77777777" w:rsidR="0016193F" w:rsidRDefault="00000000">
      <w:pPr>
        <w:pStyle w:val="ClassHeading"/>
      </w:pPr>
      <w:r>
        <w:t>Class 842 Irish Jig, under 8 years</w:t>
      </w:r>
    </w:p>
    <w:p w14:paraId="24F82CA8" w14:textId="77777777" w:rsidR="0016193F" w:rsidRDefault="00000000">
      <w:pPr>
        <w:pStyle w:val="ClassHeading"/>
      </w:pPr>
      <w:r>
        <w:t>Class 843 Irish Jig, under 10 years</w:t>
      </w:r>
    </w:p>
    <w:p w14:paraId="5FD5E220" w14:textId="77777777" w:rsidR="0016193F" w:rsidRDefault="00000000">
      <w:pPr>
        <w:pStyle w:val="ClassHeading"/>
      </w:pPr>
      <w:r>
        <w:t>Class 844 Irish Jig, under 14 years</w:t>
      </w:r>
    </w:p>
    <w:p w14:paraId="2B50CF33" w14:textId="77777777" w:rsidR="0016193F" w:rsidRDefault="00000000">
      <w:pPr>
        <w:pStyle w:val="ClassHeading"/>
      </w:pPr>
      <w:r>
        <w:t>Class 845 Irish Jig, under 12 years, county only</w:t>
      </w:r>
    </w:p>
    <w:p w14:paraId="5629AEBE" w14:textId="77777777" w:rsidR="0016193F" w:rsidRDefault="00000000">
      <w:pPr>
        <w:pStyle w:val="ClassHeading"/>
      </w:pPr>
      <w:r>
        <w:t>Class 846 Irish Hornpipe, under 16 years</w:t>
      </w:r>
    </w:p>
    <w:p w14:paraId="18219959" w14:textId="77777777" w:rsidR="0016193F" w:rsidRDefault="00000000">
      <w:pPr>
        <w:pStyle w:val="ClassHeading"/>
      </w:pPr>
      <w:r>
        <w:t>Class 847 Sailor's Hornpipe, under 12 years</w:t>
      </w:r>
    </w:p>
    <w:p w14:paraId="5C04BB81" w14:textId="77777777" w:rsidR="0016193F" w:rsidRDefault="00000000">
      <w:pPr>
        <w:pStyle w:val="SpecialPrizeName"/>
      </w:pPr>
      <w:r>
        <w:t>Novice Cup</w:t>
      </w:r>
    </w:p>
    <w:p w14:paraId="3C9A2B57" w14:textId="77777777" w:rsidR="00A373BE" w:rsidRDefault="00000000">
      <w:pPr>
        <w:divId w:val="974486937"/>
        <w:rPr>
          <w:rFonts w:eastAsia="Times New Roman"/>
        </w:rPr>
      </w:pPr>
      <w:r>
        <w:rPr>
          <w:rFonts w:eastAsia="Times New Roman"/>
        </w:rPr>
        <w:t xml:space="preserve">Dancing </w:t>
      </w:r>
    </w:p>
    <w:p w14:paraId="017D7C88" w14:textId="77777777" w:rsidR="0016193F" w:rsidRDefault="00000000">
      <w:pPr>
        <w:pStyle w:val="SpecialPrizeName"/>
      </w:pPr>
      <w:r>
        <w:t>DF Watson Cup, Under 8, most points</w:t>
      </w:r>
    </w:p>
    <w:p w14:paraId="461F0B4D" w14:textId="77777777" w:rsidR="00A373BE" w:rsidRDefault="00000000">
      <w:pPr>
        <w:divId w:val="307631849"/>
        <w:rPr>
          <w:rFonts w:eastAsia="Times New Roman"/>
        </w:rPr>
      </w:pPr>
      <w:r>
        <w:rPr>
          <w:rFonts w:eastAsia="Times New Roman"/>
        </w:rPr>
        <w:t xml:space="preserve">Dancing </w:t>
      </w:r>
    </w:p>
    <w:p w14:paraId="30017506" w14:textId="77777777" w:rsidR="0016193F" w:rsidRDefault="00000000">
      <w:pPr>
        <w:pStyle w:val="SpecialPrizeName"/>
      </w:pPr>
      <w:r>
        <w:t>Harrison Cup, Under 10, most points</w:t>
      </w:r>
    </w:p>
    <w:p w14:paraId="42F32346" w14:textId="77777777" w:rsidR="00A373BE" w:rsidRDefault="00000000">
      <w:pPr>
        <w:divId w:val="1757289320"/>
        <w:rPr>
          <w:rFonts w:eastAsia="Times New Roman"/>
        </w:rPr>
      </w:pPr>
      <w:r>
        <w:rPr>
          <w:rFonts w:eastAsia="Times New Roman"/>
        </w:rPr>
        <w:t xml:space="preserve">Dancing </w:t>
      </w:r>
    </w:p>
    <w:p w14:paraId="049D01D6" w14:textId="77777777" w:rsidR="0016193F" w:rsidRDefault="00000000">
      <w:pPr>
        <w:pStyle w:val="SpecialPrizeName"/>
      </w:pPr>
      <w:r>
        <w:t>Mrs J North Cup, Under 12, most points</w:t>
      </w:r>
    </w:p>
    <w:p w14:paraId="165C1436" w14:textId="77777777" w:rsidR="00A373BE" w:rsidRDefault="00000000">
      <w:pPr>
        <w:divId w:val="1665938033"/>
        <w:rPr>
          <w:rFonts w:eastAsia="Times New Roman"/>
        </w:rPr>
      </w:pPr>
      <w:r>
        <w:rPr>
          <w:rFonts w:eastAsia="Times New Roman"/>
        </w:rPr>
        <w:t xml:space="preserve">Dancing </w:t>
      </w:r>
    </w:p>
    <w:p w14:paraId="65800833" w14:textId="77777777" w:rsidR="0016193F" w:rsidRDefault="00000000">
      <w:pPr>
        <w:pStyle w:val="SpecialPrizeName"/>
      </w:pPr>
      <w:r>
        <w:t>Christie Family Cup, Under 14, most points</w:t>
      </w:r>
    </w:p>
    <w:p w14:paraId="7BC76949" w14:textId="77777777" w:rsidR="00A373BE" w:rsidRDefault="00000000">
      <w:pPr>
        <w:divId w:val="970015564"/>
        <w:rPr>
          <w:rFonts w:eastAsia="Times New Roman"/>
        </w:rPr>
      </w:pPr>
      <w:r>
        <w:rPr>
          <w:rFonts w:eastAsia="Times New Roman"/>
        </w:rPr>
        <w:t xml:space="preserve">Dancing </w:t>
      </w:r>
    </w:p>
    <w:p w14:paraId="2C1F10C7" w14:textId="77777777" w:rsidR="0016193F" w:rsidRDefault="00000000">
      <w:pPr>
        <w:pStyle w:val="SpecialPrizeName"/>
      </w:pPr>
      <w:r>
        <w:t>Maw Family cup for Most Points u16</w:t>
      </w:r>
    </w:p>
    <w:sectPr w:rsidR="0016193F" w:rsidSect="00AC22D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337F"/>
    <w:multiLevelType w:val="multilevel"/>
    <w:tmpl w:val="73AC1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8916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3DB"/>
    <w:rsid w:val="0016193F"/>
    <w:rsid w:val="004552D9"/>
    <w:rsid w:val="00661444"/>
    <w:rsid w:val="006D43DB"/>
    <w:rsid w:val="007B7091"/>
    <w:rsid w:val="00A373BE"/>
    <w:rsid w:val="00A879D2"/>
    <w:rsid w:val="00AC22D2"/>
    <w:rsid w:val="00B855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8C33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eaHeading">
    <w:name w:val="AreaHeading"/>
    <w:qFormat/>
    <w:rsid w:val="00375463"/>
    <w:pPr>
      <w:spacing w:before="240"/>
      <w:jc w:val="center"/>
    </w:pPr>
    <w:rPr>
      <w:sz w:val="40"/>
      <w:u w:val="single"/>
      <w:lang w:val="en-AU"/>
    </w:rPr>
  </w:style>
  <w:style w:type="paragraph" w:customStyle="1" w:styleId="SectionHeading">
    <w:name w:val="SectionHeading"/>
    <w:qFormat/>
    <w:rsid w:val="00375463"/>
    <w:pPr>
      <w:spacing w:before="240" w:after="60"/>
      <w:jc w:val="center"/>
    </w:pPr>
    <w:rPr>
      <w:sz w:val="36"/>
      <w:lang w:val="en-AU"/>
    </w:rPr>
  </w:style>
  <w:style w:type="paragraph" w:customStyle="1" w:styleId="SubsectionHeading">
    <w:name w:val="Subsection Heading"/>
    <w:qFormat/>
    <w:rsid w:val="00FC33AC"/>
    <w:rPr>
      <w:sz w:val="28"/>
      <w:szCs w:val="32"/>
      <w:lang w:val="en-AU"/>
    </w:rPr>
  </w:style>
  <w:style w:type="paragraph" w:customStyle="1" w:styleId="ClassHeading">
    <w:name w:val="ClassHeading"/>
    <w:qFormat/>
    <w:rsid w:val="00FC33AC"/>
    <w:rPr>
      <w:sz w:val="28"/>
      <w:szCs w:val="32"/>
      <w:lang w:val="en-AU"/>
    </w:rPr>
  </w:style>
  <w:style w:type="paragraph" w:customStyle="1" w:styleId="BasicHeading">
    <w:name w:val="BasicHeading"/>
    <w:qFormat/>
    <w:rsid w:val="00375463"/>
    <w:rPr>
      <w:b/>
      <w:sz w:val="20"/>
      <w:u w:val="single"/>
    </w:rPr>
  </w:style>
  <w:style w:type="paragraph" w:customStyle="1" w:styleId="SpecialPrizeHeading">
    <w:name w:val="SpecialPrizeHeading"/>
    <w:qFormat/>
    <w:rsid w:val="00FC33AC"/>
    <w:rPr>
      <w:b/>
      <w:szCs w:val="32"/>
      <w:lang w:val="en-AU"/>
    </w:rPr>
  </w:style>
  <w:style w:type="paragraph" w:customStyle="1" w:styleId="SpecialPrizeName">
    <w:name w:val="SpecialPrizeName"/>
    <w:qFormat/>
    <w:rsid w:val="00FC33AC"/>
    <w:rPr>
      <w:szCs w:val="32"/>
      <w:lang w:val="en-AU"/>
    </w:rPr>
  </w:style>
  <w:style w:type="paragraph" w:customStyle="1" w:styleId="EntryLeftAlign">
    <w:name w:val="EntryLeftAlign"/>
    <w:qFormat/>
    <w:rsid w:val="00375463"/>
    <w:rPr>
      <w:b/>
      <w:sz w:val="20"/>
    </w:rPr>
  </w:style>
  <w:style w:type="paragraph" w:customStyle="1" w:styleId="EntryEntrantFirstJustified">
    <w:name w:val="EntryEntrantFirstJustified"/>
    <w:qFormat/>
    <w:rsid w:val="00FC33AC"/>
    <w:rPr>
      <w:b/>
      <w:sz w:val="20"/>
    </w:rPr>
  </w:style>
  <w:style w:type="paragraph" w:customStyle="1" w:styleId="EntryExhibitFirstJustified">
    <w:name w:val="EntryExhibitFirstJustified"/>
    <w:qFormat/>
    <w:rsid w:val="00FC33AC"/>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31849">
      <w:bodyDiv w:val="1"/>
      <w:marLeft w:val="0"/>
      <w:marRight w:val="0"/>
      <w:marTop w:val="0"/>
      <w:marBottom w:val="0"/>
      <w:divBdr>
        <w:top w:val="none" w:sz="0" w:space="0" w:color="auto"/>
        <w:left w:val="none" w:sz="0" w:space="0" w:color="auto"/>
        <w:bottom w:val="none" w:sz="0" w:space="0" w:color="auto"/>
        <w:right w:val="none" w:sz="0" w:space="0" w:color="auto"/>
      </w:divBdr>
    </w:div>
    <w:div w:id="527262265">
      <w:bodyDiv w:val="1"/>
      <w:marLeft w:val="0"/>
      <w:marRight w:val="0"/>
      <w:marTop w:val="0"/>
      <w:marBottom w:val="0"/>
      <w:divBdr>
        <w:top w:val="none" w:sz="0" w:space="0" w:color="auto"/>
        <w:left w:val="none" w:sz="0" w:space="0" w:color="auto"/>
        <w:bottom w:val="none" w:sz="0" w:space="0" w:color="auto"/>
        <w:right w:val="none" w:sz="0" w:space="0" w:color="auto"/>
      </w:divBdr>
      <w:divsChild>
        <w:div w:id="1221477958">
          <w:marLeft w:val="0"/>
          <w:marRight w:val="0"/>
          <w:marTop w:val="0"/>
          <w:marBottom w:val="0"/>
          <w:divBdr>
            <w:top w:val="none" w:sz="0" w:space="0" w:color="auto"/>
            <w:left w:val="none" w:sz="0" w:space="0" w:color="auto"/>
            <w:bottom w:val="none" w:sz="0" w:space="0" w:color="auto"/>
            <w:right w:val="none" w:sz="0" w:space="0" w:color="auto"/>
          </w:divBdr>
        </w:div>
        <w:div w:id="7415403">
          <w:marLeft w:val="0"/>
          <w:marRight w:val="0"/>
          <w:marTop w:val="0"/>
          <w:marBottom w:val="0"/>
          <w:divBdr>
            <w:top w:val="none" w:sz="0" w:space="0" w:color="auto"/>
            <w:left w:val="none" w:sz="0" w:space="0" w:color="auto"/>
            <w:bottom w:val="none" w:sz="0" w:space="0" w:color="auto"/>
            <w:right w:val="none" w:sz="0" w:space="0" w:color="auto"/>
          </w:divBdr>
        </w:div>
        <w:div w:id="1816411285">
          <w:marLeft w:val="0"/>
          <w:marRight w:val="0"/>
          <w:marTop w:val="0"/>
          <w:marBottom w:val="0"/>
          <w:divBdr>
            <w:top w:val="none" w:sz="0" w:space="0" w:color="auto"/>
            <w:left w:val="none" w:sz="0" w:space="0" w:color="auto"/>
            <w:bottom w:val="none" w:sz="0" w:space="0" w:color="auto"/>
            <w:right w:val="none" w:sz="0" w:space="0" w:color="auto"/>
          </w:divBdr>
        </w:div>
        <w:div w:id="1248461134">
          <w:marLeft w:val="0"/>
          <w:marRight w:val="0"/>
          <w:marTop w:val="0"/>
          <w:marBottom w:val="0"/>
          <w:divBdr>
            <w:top w:val="none" w:sz="0" w:space="0" w:color="auto"/>
            <w:left w:val="none" w:sz="0" w:space="0" w:color="auto"/>
            <w:bottom w:val="none" w:sz="0" w:space="0" w:color="auto"/>
            <w:right w:val="none" w:sz="0" w:space="0" w:color="auto"/>
          </w:divBdr>
        </w:div>
        <w:div w:id="492765581">
          <w:marLeft w:val="0"/>
          <w:marRight w:val="0"/>
          <w:marTop w:val="0"/>
          <w:marBottom w:val="0"/>
          <w:divBdr>
            <w:top w:val="none" w:sz="0" w:space="0" w:color="auto"/>
            <w:left w:val="none" w:sz="0" w:space="0" w:color="auto"/>
            <w:bottom w:val="none" w:sz="0" w:space="0" w:color="auto"/>
            <w:right w:val="none" w:sz="0" w:space="0" w:color="auto"/>
          </w:divBdr>
        </w:div>
        <w:div w:id="2047291291">
          <w:marLeft w:val="0"/>
          <w:marRight w:val="0"/>
          <w:marTop w:val="0"/>
          <w:marBottom w:val="0"/>
          <w:divBdr>
            <w:top w:val="none" w:sz="0" w:space="0" w:color="auto"/>
            <w:left w:val="none" w:sz="0" w:space="0" w:color="auto"/>
            <w:bottom w:val="none" w:sz="0" w:space="0" w:color="auto"/>
            <w:right w:val="none" w:sz="0" w:space="0" w:color="auto"/>
          </w:divBdr>
        </w:div>
        <w:div w:id="1900046800">
          <w:marLeft w:val="0"/>
          <w:marRight w:val="0"/>
          <w:marTop w:val="0"/>
          <w:marBottom w:val="0"/>
          <w:divBdr>
            <w:top w:val="none" w:sz="0" w:space="0" w:color="auto"/>
            <w:left w:val="none" w:sz="0" w:space="0" w:color="auto"/>
            <w:bottom w:val="none" w:sz="0" w:space="0" w:color="auto"/>
            <w:right w:val="none" w:sz="0" w:space="0" w:color="auto"/>
          </w:divBdr>
        </w:div>
        <w:div w:id="2011634926">
          <w:marLeft w:val="0"/>
          <w:marRight w:val="0"/>
          <w:marTop w:val="0"/>
          <w:marBottom w:val="0"/>
          <w:divBdr>
            <w:top w:val="none" w:sz="0" w:space="0" w:color="auto"/>
            <w:left w:val="none" w:sz="0" w:space="0" w:color="auto"/>
            <w:bottom w:val="none" w:sz="0" w:space="0" w:color="auto"/>
            <w:right w:val="none" w:sz="0" w:space="0" w:color="auto"/>
          </w:divBdr>
        </w:div>
        <w:div w:id="1868059810">
          <w:marLeft w:val="0"/>
          <w:marRight w:val="0"/>
          <w:marTop w:val="0"/>
          <w:marBottom w:val="0"/>
          <w:divBdr>
            <w:top w:val="none" w:sz="0" w:space="0" w:color="auto"/>
            <w:left w:val="none" w:sz="0" w:space="0" w:color="auto"/>
            <w:bottom w:val="none" w:sz="0" w:space="0" w:color="auto"/>
            <w:right w:val="none" w:sz="0" w:space="0" w:color="auto"/>
          </w:divBdr>
        </w:div>
        <w:div w:id="1763137285">
          <w:marLeft w:val="0"/>
          <w:marRight w:val="0"/>
          <w:marTop w:val="0"/>
          <w:marBottom w:val="0"/>
          <w:divBdr>
            <w:top w:val="none" w:sz="0" w:space="0" w:color="auto"/>
            <w:left w:val="none" w:sz="0" w:space="0" w:color="auto"/>
            <w:bottom w:val="none" w:sz="0" w:space="0" w:color="auto"/>
            <w:right w:val="none" w:sz="0" w:space="0" w:color="auto"/>
          </w:divBdr>
        </w:div>
        <w:div w:id="2011760963">
          <w:marLeft w:val="0"/>
          <w:marRight w:val="0"/>
          <w:marTop w:val="0"/>
          <w:marBottom w:val="0"/>
          <w:divBdr>
            <w:top w:val="none" w:sz="0" w:space="0" w:color="auto"/>
            <w:left w:val="none" w:sz="0" w:space="0" w:color="auto"/>
            <w:bottom w:val="none" w:sz="0" w:space="0" w:color="auto"/>
            <w:right w:val="none" w:sz="0" w:space="0" w:color="auto"/>
          </w:divBdr>
        </w:div>
        <w:div w:id="1722165664">
          <w:marLeft w:val="0"/>
          <w:marRight w:val="0"/>
          <w:marTop w:val="0"/>
          <w:marBottom w:val="0"/>
          <w:divBdr>
            <w:top w:val="none" w:sz="0" w:space="0" w:color="auto"/>
            <w:left w:val="none" w:sz="0" w:space="0" w:color="auto"/>
            <w:bottom w:val="none" w:sz="0" w:space="0" w:color="auto"/>
            <w:right w:val="none" w:sz="0" w:space="0" w:color="auto"/>
          </w:divBdr>
        </w:div>
        <w:div w:id="1833834732">
          <w:marLeft w:val="0"/>
          <w:marRight w:val="0"/>
          <w:marTop w:val="0"/>
          <w:marBottom w:val="0"/>
          <w:divBdr>
            <w:top w:val="none" w:sz="0" w:space="0" w:color="auto"/>
            <w:left w:val="none" w:sz="0" w:space="0" w:color="auto"/>
            <w:bottom w:val="none" w:sz="0" w:space="0" w:color="auto"/>
            <w:right w:val="none" w:sz="0" w:space="0" w:color="auto"/>
          </w:divBdr>
        </w:div>
        <w:div w:id="917443009">
          <w:marLeft w:val="0"/>
          <w:marRight w:val="0"/>
          <w:marTop w:val="0"/>
          <w:marBottom w:val="0"/>
          <w:divBdr>
            <w:top w:val="none" w:sz="0" w:space="0" w:color="auto"/>
            <w:left w:val="none" w:sz="0" w:space="0" w:color="auto"/>
            <w:bottom w:val="none" w:sz="0" w:space="0" w:color="auto"/>
            <w:right w:val="none" w:sz="0" w:space="0" w:color="auto"/>
          </w:divBdr>
        </w:div>
      </w:divsChild>
    </w:div>
    <w:div w:id="970015564">
      <w:bodyDiv w:val="1"/>
      <w:marLeft w:val="0"/>
      <w:marRight w:val="0"/>
      <w:marTop w:val="0"/>
      <w:marBottom w:val="0"/>
      <w:divBdr>
        <w:top w:val="none" w:sz="0" w:space="0" w:color="auto"/>
        <w:left w:val="none" w:sz="0" w:space="0" w:color="auto"/>
        <w:bottom w:val="none" w:sz="0" w:space="0" w:color="auto"/>
        <w:right w:val="none" w:sz="0" w:space="0" w:color="auto"/>
      </w:divBdr>
    </w:div>
    <w:div w:id="974486937">
      <w:bodyDiv w:val="1"/>
      <w:marLeft w:val="0"/>
      <w:marRight w:val="0"/>
      <w:marTop w:val="0"/>
      <w:marBottom w:val="0"/>
      <w:divBdr>
        <w:top w:val="none" w:sz="0" w:space="0" w:color="auto"/>
        <w:left w:val="none" w:sz="0" w:space="0" w:color="auto"/>
        <w:bottom w:val="none" w:sz="0" w:space="0" w:color="auto"/>
        <w:right w:val="none" w:sz="0" w:space="0" w:color="auto"/>
      </w:divBdr>
    </w:div>
    <w:div w:id="1665938033">
      <w:bodyDiv w:val="1"/>
      <w:marLeft w:val="0"/>
      <w:marRight w:val="0"/>
      <w:marTop w:val="0"/>
      <w:marBottom w:val="0"/>
      <w:divBdr>
        <w:top w:val="none" w:sz="0" w:space="0" w:color="auto"/>
        <w:left w:val="none" w:sz="0" w:space="0" w:color="auto"/>
        <w:bottom w:val="none" w:sz="0" w:space="0" w:color="auto"/>
        <w:right w:val="none" w:sz="0" w:space="0" w:color="auto"/>
      </w:divBdr>
    </w:div>
    <w:div w:id="17572893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436</Words>
  <Characters>2489</Characters>
  <Application>Microsoft Office Word</Application>
  <DocSecurity>0</DocSecurity>
  <Lines>20</Lines>
  <Paragraphs>5</Paragraphs>
  <ScaleCrop>false</ScaleCrop>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Crammond</dc:creator>
  <cp:keywords/>
  <dc:description/>
  <cp:lastModifiedBy>Paul</cp:lastModifiedBy>
  <cp:revision>3</cp:revision>
  <dcterms:created xsi:type="dcterms:W3CDTF">2022-11-30T19:16:00Z</dcterms:created>
  <dcterms:modified xsi:type="dcterms:W3CDTF">2022-11-30T19:19:00Z</dcterms:modified>
</cp:coreProperties>
</file>